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76DDC" w14:textId="71C3B84A" w:rsidR="0094285C" w:rsidRDefault="009B1014">
      <w:r>
        <w:t>Utica Nebraska</w:t>
      </w:r>
    </w:p>
    <w:p w14:paraId="7C81D29C" w14:textId="54C6102E" w:rsidR="009B1014" w:rsidRDefault="009B1014">
      <w:r>
        <w:t>Village Board of Trustees</w:t>
      </w:r>
    </w:p>
    <w:p w14:paraId="4D6789C1" w14:textId="5ADF031F" w:rsidR="009B1014" w:rsidRDefault="0075463F">
      <w:pPr>
        <w:rPr>
          <w:b/>
          <w:bCs/>
        </w:rPr>
      </w:pPr>
      <w:r>
        <w:rPr>
          <w:b/>
          <w:bCs/>
        </w:rPr>
        <w:t>August 15</w:t>
      </w:r>
      <w:r w:rsidR="00D612B4">
        <w:rPr>
          <w:b/>
          <w:bCs/>
        </w:rPr>
        <w:t xml:space="preserve">, </w:t>
      </w:r>
      <w:proofErr w:type="gramStart"/>
      <w:r w:rsidR="00D612B4">
        <w:rPr>
          <w:b/>
          <w:bCs/>
        </w:rPr>
        <w:t>202</w:t>
      </w:r>
      <w:r w:rsidR="00002A50">
        <w:rPr>
          <w:b/>
          <w:bCs/>
        </w:rPr>
        <w:t>2</w:t>
      </w:r>
      <w:proofErr w:type="gramEnd"/>
      <w:r w:rsidR="009B1014">
        <w:rPr>
          <w:b/>
          <w:bCs/>
        </w:rPr>
        <w:t xml:space="preserve"> </w:t>
      </w:r>
      <w:r w:rsidR="000A1CD7">
        <w:rPr>
          <w:b/>
          <w:bCs/>
        </w:rPr>
        <w:t>Special</w:t>
      </w:r>
      <w:r w:rsidR="009B1014">
        <w:rPr>
          <w:b/>
          <w:bCs/>
        </w:rPr>
        <w:t xml:space="preserve"> Meeting</w:t>
      </w:r>
    </w:p>
    <w:p w14:paraId="5DB61FCD" w14:textId="7F713689" w:rsidR="009B1014" w:rsidRDefault="009B1014" w:rsidP="009B1014">
      <w:pPr>
        <w:spacing w:after="0"/>
      </w:pPr>
      <w:r>
        <w:t xml:space="preserve">The Village Board of Trustees met in </w:t>
      </w:r>
      <w:r w:rsidR="000A1CD7">
        <w:t>special</w:t>
      </w:r>
      <w:r>
        <w:t xml:space="preserve"> session on</w:t>
      </w:r>
      <w:r w:rsidR="00D612B4">
        <w:t xml:space="preserve"> </w:t>
      </w:r>
      <w:r w:rsidR="00A83E0A">
        <w:t>August 15</w:t>
      </w:r>
      <w:r w:rsidR="003F2654">
        <w:t>,</w:t>
      </w:r>
      <w:r w:rsidR="00D612B4">
        <w:t xml:space="preserve"> </w:t>
      </w:r>
      <w:proofErr w:type="gramStart"/>
      <w:r w:rsidR="00D612B4">
        <w:t>202</w:t>
      </w:r>
      <w:r w:rsidR="00002A50">
        <w:t>2</w:t>
      </w:r>
      <w:proofErr w:type="gramEnd"/>
      <w:r>
        <w:t xml:space="preserve"> at 7:00 pm </w:t>
      </w:r>
      <w:r w:rsidR="00051C39">
        <w:t xml:space="preserve">at </w:t>
      </w:r>
      <w:r>
        <w:t xml:space="preserve">the </w:t>
      </w:r>
      <w:r w:rsidR="00051C39">
        <w:t xml:space="preserve">Utica </w:t>
      </w:r>
      <w:r>
        <w:t xml:space="preserve">Auditorium.  Notice of this meeting was given in advance by posting in three designated places and advance notification of the trustees by </w:t>
      </w:r>
      <w:r w:rsidR="00A83E0A">
        <w:t>email</w:t>
      </w:r>
      <w:r>
        <w:t xml:space="preserve">.  Roll call was answered by Trustees </w:t>
      </w:r>
      <w:r w:rsidR="00B06B4F">
        <w:t xml:space="preserve">Swanson, </w:t>
      </w:r>
      <w:r w:rsidR="00294D25">
        <w:t>Daehling</w:t>
      </w:r>
      <w:r w:rsidR="00B06B4F">
        <w:t xml:space="preserve">, </w:t>
      </w:r>
      <w:r>
        <w:t xml:space="preserve">Baack, </w:t>
      </w:r>
      <w:r w:rsidR="00B06B4F">
        <w:t>Powell</w:t>
      </w:r>
      <w:r w:rsidR="0069036D">
        <w:t xml:space="preserve"> and Micek</w:t>
      </w:r>
      <w:r w:rsidR="00B06B4F">
        <w:t xml:space="preserve">.  </w:t>
      </w:r>
    </w:p>
    <w:p w14:paraId="103D0454" w14:textId="0FDBD226" w:rsidR="009B1014" w:rsidRDefault="009B1014" w:rsidP="003F2654">
      <w:pPr>
        <w:spacing w:after="0" w:line="240" w:lineRule="auto"/>
      </w:pPr>
    </w:p>
    <w:p w14:paraId="3623E5E9" w14:textId="23F7D4AE" w:rsidR="009B1014" w:rsidRDefault="009B1014" w:rsidP="009B1014">
      <w:pPr>
        <w:spacing w:after="0"/>
      </w:pPr>
      <w:r>
        <w:t>The Pledge of Allegiance was recited.</w:t>
      </w:r>
    </w:p>
    <w:p w14:paraId="707B0016" w14:textId="4AD2334C" w:rsidR="009B1014" w:rsidRDefault="004E5680" w:rsidP="009B1014">
      <w:pPr>
        <w:spacing w:after="0"/>
      </w:pPr>
      <w:r>
        <w:t>Chair stated that t</w:t>
      </w:r>
      <w:r w:rsidR="009B1014">
        <w:t>he Open Meeting</w:t>
      </w:r>
      <w:r w:rsidR="00DF4F98">
        <w:t>s</w:t>
      </w:r>
      <w:r w:rsidR="009B1014">
        <w:t xml:space="preserve"> Act is located on the </w:t>
      </w:r>
      <w:r w:rsidR="0045373C">
        <w:t>back</w:t>
      </w:r>
      <w:r w:rsidR="009B1014">
        <w:t xml:space="preserve"> wall</w:t>
      </w:r>
      <w:r>
        <w:t xml:space="preserve"> for review.</w:t>
      </w:r>
    </w:p>
    <w:p w14:paraId="2507DCA8" w14:textId="39A8E3A9" w:rsidR="00432F82" w:rsidRDefault="00432F82" w:rsidP="009B1014">
      <w:pPr>
        <w:spacing w:after="0"/>
      </w:pPr>
    </w:p>
    <w:p w14:paraId="4B00A104" w14:textId="290F0ABE" w:rsidR="005F1636" w:rsidRDefault="005F1636" w:rsidP="005F1636">
      <w:pPr>
        <w:spacing w:after="0"/>
      </w:pPr>
      <w:r>
        <w:t xml:space="preserve">Moved by </w:t>
      </w:r>
      <w:r w:rsidR="00C65959">
        <w:t>Powell</w:t>
      </w:r>
      <w:r>
        <w:t xml:space="preserve">, seconded by </w:t>
      </w:r>
      <w:r w:rsidR="00C65959">
        <w:t>Micek to a</w:t>
      </w:r>
      <w:r>
        <w:t xml:space="preserve">pprove agenda.  </w:t>
      </w:r>
      <w:bookmarkStart w:id="0" w:name="_Hlk111540485"/>
      <w:r>
        <w:t>RCV: Ayes: Baack, Powell, Daehling, Micek &amp; Swanson.  Nays: None  Abstain</w:t>
      </w:r>
      <w:r w:rsidR="00AD1C29">
        <w:t>:</w:t>
      </w:r>
      <w:r>
        <w:t xml:space="preserve">  Carried.</w:t>
      </w:r>
    </w:p>
    <w:bookmarkEnd w:id="0"/>
    <w:p w14:paraId="70C23162" w14:textId="6018FACA" w:rsidR="003F2654" w:rsidRDefault="003F2654" w:rsidP="00867DFB">
      <w:pPr>
        <w:spacing w:after="0"/>
      </w:pPr>
      <w:r w:rsidRPr="003F2654">
        <w:rPr>
          <w:b/>
          <w:bCs/>
        </w:rPr>
        <w:t>Public Comments</w:t>
      </w:r>
      <w:r>
        <w:t xml:space="preserve">:  </w:t>
      </w:r>
      <w:r w:rsidR="003E7FE6">
        <w:t>None</w:t>
      </w:r>
    </w:p>
    <w:p w14:paraId="28225574" w14:textId="00687F12" w:rsidR="003F2654" w:rsidRPr="003E7FE6" w:rsidRDefault="003F2654" w:rsidP="00867DFB">
      <w:pPr>
        <w:spacing w:after="0"/>
      </w:pPr>
      <w:r>
        <w:rPr>
          <w:b/>
          <w:bCs/>
        </w:rPr>
        <w:t>Old Business</w:t>
      </w:r>
      <w:r w:rsidR="00671FE6">
        <w:rPr>
          <w:b/>
          <w:bCs/>
        </w:rPr>
        <w:t>:</w:t>
      </w:r>
      <w:r w:rsidR="003E7FE6">
        <w:rPr>
          <w:b/>
          <w:bCs/>
        </w:rPr>
        <w:t xml:space="preserve">  </w:t>
      </w:r>
      <w:r w:rsidR="003E7FE6">
        <w:t>None</w:t>
      </w:r>
    </w:p>
    <w:p w14:paraId="59B50E29" w14:textId="44693D74" w:rsidR="00671FE6" w:rsidRDefault="00671FE6" w:rsidP="00867DFB">
      <w:pPr>
        <w:spacing w:after="0"/>
        <w:rPr>
          <w:b/>
          <w:bCs/>
        </w:rPr>
      </w:pPr>
      <w:r>
        <w:rPr>
          <w:b/>
          <w:bCs/>
        </w:rPr>
        <w:t>New Business:</w:t>
      </w:r>
    </w:p>
    <w:p w14:paraId="0B843252" w14:textId="07A472AD" w:rsidR="003E7FE6" w:rsidRDefault="00793FCA" w:rsidP="003E7FE6">
      <w:pPr>
        <w:pStyle w:val="ListParagraph"/>
        <w:numPr>
          <w:ilvl w:val="0"/>
          <w:numId w:val="2"/>
        </w:numPr>
        <w:spacing w:after="0"/>
      </w:pPr>
      <w:r>
        <w:t xml:space="preserve">Michael </w:t>
      </w:r>
      <w:proofErr w:type="spellStart"/>
      <w:r>
        <w:t>Hoback</w:t>
      </w:r>
      <w:proofErr w:type="spellEnd"/>
      <w:r>
        <w:t xml:space="preserve"> </w:t>
      </w:r>
      <w:r w:rsidR="00233603">
        <w:t>with AMGL went over the audit that was done in May</w:t>
      </w:r>
      <w:r w:rsidR="00112D2A">
        <w:t>.  No major concerns.</w:t>
      </w:r>
    </w:p>
    <w:p w14:paraId="27563D6E" w14:textId="3B086333" w:rsidR="00233603" w:rsidRDefault="00233603" w:rsidP="003E7FE6">
      <w:pPr>
        <w:pStyle w:val="ListParagraph"/>
        <w:numPr>
          <w:ilvl w:val="0"/>
          <w:numId w:val="2"/>
        </w:numPr>
        <w:spacing w:after="0"/>
      </w:pPr>
      <w:r>
        <w:t xml:space="preserve">Michael </w:t>
      </w:r>
      <w:proofErr w:type="spellStart"/>
      <w:r>
        <w:t>Hoback</w:t>
      </w:r>
      <w:proofErr w:type="spellEnd"/>
      <w:r>
        <w:t xml:space="preserve"> with AMGL </w:t>
      </w:r>
      <w:r w:rsidR="000A0CA0">
        <w:t>discussed the budget for the coming fiscal year 2022-23.  He made some recommendations</w:t>
      </w:r>
      <w:r w:rsidR="00497D00">
        <w:t xml:space="preserve"> that the board agreed with.</w:t>
      </w:r>
    </w:p>
    <w:p w14:paraId="07738453" w14:textId="3D2CAC5C" w:rsidR="00AE1D7D" w:rsidRDefault="00AE1D7D" w:rsidP="00431A00">
      <w:pPr>
        <w:pStyle w:val="ListParagraph"/>
        <w:numPr>
          <w:ilvl w:val="0"/>
          <w:numId w:val="4"/>
        </w:numPr>
        <w:spacing w:after="0"/>
      </w:pPr>
      <w:r>
        <w:t xml:space="preserve">Discussed generator for the Auditorium/Office.  </w:t>
      </w:r>
      <w:r w:rsidR="00DA0DB3">
        <w:t>Village will receive $5000 fr</w:t>
      </w:r>
      <w:r w:rsidR="008D0B7F">
        <w:t>om</w:t>
      </w:r>
      <w:r w:rsidR="00DA0DB3">
        <w:t xml:space="preserve"> the Seward </w:t>
      </w:r>
      <w:proofErr w:type="spellStart"/>
      <w:r w:rsidR="00DA0DB3">
        <w:t>Rotoray</w:t>
      </w:r>
      <w:proofErr w:type="spellEnd"/>
      <w:r w:rsidR="00DA0DB3">
        <w:t xml:space="preserve"> Club towards it, </w:t>
      </w:r>
      <w:r w:rsidR="00A51A6C">
        <w:t xml:space="preserve"> if we want to move forward with the purchase.  Moved Powell, seconded by Baack to go ahead with purchasing the new generator.  </w:t>
      </w:r>
      <w:r w:rsidR="00A51A6C">
        <w:t>RCV: Ayes: Baack, Powell, Daehling, Micek &amp; Swanson.  Nays: None  Abstain:  Carried.</w:t>
      </w:r>
    </w:p>
    <w:p w14:paraId="6135C81E" w14:textId="17F24FA3" w:rsidR="00497D00" w:rsidRDefault="00497D00" w:rsidP="003E7FE6">
      <w:pPr>
        <w:pStyle w:val="ListParagraph"/>
        <w:numPr>
          <w:ilvl w:val="0"/>
          <w:numId w:val="2"/>
        </w:numPr>
        <w:spacing w:after="0"/>
      </w:pPr>
      <w:r>
        <w:t xml:space="preserve">Discussed the </w:t>
      </w:r>
      <w:proofErr w:type="spellStart"/>
      <w:r>
        <w:t>Heiden</w:t>
      </w:r>
      <w:proofErr w:type="spellEnd"/>
      <w:r>
        <w:t xml:space="preserve"> claim for having to re</w:t>
      </w:r>
      <w:r w:rsidR="00ED2A60">
        <w:t xml:space="preserve">survey Peeks </w:t>
      </w:r>
      <w:r w:rsidR="00470E0C">
        <w:t>property</w:t>
      </w:r>
      <w:r w:rsidR="00ED2A60">
        <w:t xml:space="preserve"> on</w:t>
      </w:r>
      <w:r w:rsidR="00470E0C">
        <w:t xml:space="preserve"> Alvo &amp; F street.  The board felt like </w:t>
      </w:r>
      <w:r w:rsidR="00B3083B">
        <w:t xml:space="preserve">we may have </w:t>
      </w:r>
      <w:r w:rsidR="002A768C">
        <w:t>disrupted two of the pins, but not sure what happened with the 3</w:t>
      </w:r>
      <w:r w:rsidR="002A768C" w:rsidRPr="002A768C">
        <w:rPr>
          <w:vertAlign w:val="superscript"/>
        </w:rPr>
        <w:t>rd</w:t>
      </w:r>
      <w:r w:rsidR="002A768C">
        <w:t xml:space="preserve"> pin.</w:t>
      </w:r>
      <w:r w:rsidR="00285C5C">
        <w:t xml:space="preserve">  Moved by Baack, seconded by Micek to pay 2/3 of the bill and Peeks to pay 1/3</w:t>
      </w:r>
      <w:r w:rsidR="00870B4F">
        <w:t>.</w:t>
      </w:r>
    </w:p>
    <w:p w14:paraId="2143ED71" w14:textId="79A29A5B" w:rsidR="00870B4F" w:rsidRPr="003E7FE6" w:rsidRDefault="0098300D" w:rsidP="003E7FE6">
      <w:pPr>
        <w:pStyle w:val="ListParagraph"/>
        <w:numPr>
          <w:ilvl w:val="0"/>
          <w:numId w:val="2"/>
        </w:numPr>
        <w:spacing w:after="0"/>
      </w:pPr>
      <w:r>
        <w:t xml:space="preserve">SENDD is having </w:t>
      </w:r>
      <w:r w:rsidR="00B53B53">
        <w:t>4 one-hour</w:t>
      </w:r>
      <w:r>
        <w:t xml:space="preserve"> seminar</w:t>
      </w:r>
      <w:r w:rsidR="00B53B53">
        <w:t>s</w:t>
      </w:r>
      <w:r>
        <w:t xml:space="preserve"> on TIF </w:t>
      </w:r>
      <w:r w:rsidR="00B06270">
        <w:t xml:space="preserve">in September and October.  </w:t>
      </w:r>
      <w:r w:rsidR="00B53B53">
        <w:t xml:space="preserve">Powell, </w:t>
      </w:r>
      <w:r w:rsidR="00A40823">
        <w:t>Daehling,</w:t>
      </w:r>
      <w:r w:rsidR="00B53B53">
        <w:t xml:space="preserve"> and </w:t>
      </w:r>
      <w:r w:rsidR="007F32FD">
        <w:t>clerk Maier plan to attend.</w:t>
      </w:r>
    </w:p>
    <w:p w14:paraId="0E175574" w14:textId="10EC9992" w:rsidR="00EB6112" w:rsidRDefault="005D181E" w:rsidP="00EB6112">
      <w:pPr>
        <w:spacing w:after="0"/>
      </w:pPr>
      <w:r w:rsidRPr="00E00257">
        <w:rPr>
          <w:b/>
          <w:bCs/>
        </w:rPr>
        <w:t>Maintenance Report</w:t>
      </w:r>
      <w:r>
        <w:t>:</w:t>
      </w:r>
      <w:r w:rsidR="00E5589E">
        <w:t xml:space="preserve"> </w:t>
      </w:r>
      <w:r w:rsidR="001910B0">
        <w:t xml:space="preserve">Dylan presented a bid for </w:t>
      </w:r>
      <w:r w:rsidR="00423562">
        <w:t xml:space="preserve">fixing the Senior Center </w:t>
      </w:r>
      <w:r w:rsidR="00D37CC2">
        <w:t xml:space="preserve">sidewalk </w:t>
      </w:r>
      <w:r w:rsidR="00F46671">
        <w:t xml:space="preserve">and </w:t>
      </w:r>
      <w:r w:rsidR="007A516D">
        <w:t xml:space="preserve">a </w:t>
      </w:r>
      <w:r w:rsidR="006709CD">
        <w:t>gutter to run under it</w:t>
      </w:r>
      <w:r w:rsidR="00F46671">
        <w:t xml:space="preserve"> and for constructing a new ramp at the library.</w:t>
      </w:r>
      <w:r w:rsidR="00816588">
        <w:t xml:space="preserve">  Moved by Baack, seconded by Powell to approve the bid</w:t>
      </w:r>
      <w:r w:rsidR="000232B5">
        <w:t xml:space="preserve"> of </w:t>
      </w:r>
      <w:proofErr w:type="spellStart"/>
      <w:r w:rsidR="000232B5">
        <w:t>Gierhan</w:t>
      </w:r>
      <w:proofErr w:type="spellEnd"/>
      <w:r w:rsidR="000232B5">
        <w:t xml:space="preserve"> Concrete</w:t>
      </w:r>
      <w:r w:rsidR="00816588">
        <w:t>.</w:t>
      </w:r>
      <w:r w:rsidR="00B81354">
        <w:t xml:space="preserve">  </w:t>
      </w:r>
      <w:r w:rsidR="00B81354">
        <w:t>RCV: Ayes: Baack, Powell, Daehling, Micek &amp; Swanson.  Nays: None  Abstain:  Carried.</w:t>
      </w:r>
    </w:p>
    <w:p w14:paraId="05246A44" w14:textId="77777777" w:rsidR="003840C5" w:rsidRDefault="00105504" w:rsidP="003840C5">
      <w:pPr>
        <w:spacing w:after="0"/>
      </w:pPr>
      <w:r>
        <w:t>Motion</w:t>
      </w:r>
      <w:r w:rsidR="007C6356">
        <w:t xml:space="preserve"> </w:t>
      </w:r>
      <w:r w:rsidR="003840C5">
        <w:t>Daehling</w:t>
      </w:r>
      <w:r>
        <w:t>, second</w:t>
      </w:r>
      <w:r w:rsidR="00DF2B61">
        <w:t>ed by</w:t>
      </w:r>
      <w:r w:rsidR="007C6356">
        <w:t xml:space="preserve"> Powell</w:t>
      </w:r>
      <w:r>
        <w:t xml:space="preserve"> to a</w:t>
      </w:r>
      <w:r w:rsidR="005D181E">
        <w:t>djourn</w:t>
      </w:r>
      <w:r>
        <w:t xml:space="preserve"> at </w:t>
      </w:r>
      <w:r w:rsidR="003840C5">
        <w:t xml:space="preserve">8:30pm  </w:t>
      </w:r>
      <w:r w:rsidR="003840C5">
        <w:t>RCV: Ayes: Baack, Powell, Daehling, Micek &amp; Swanson.  Nays: None  Abstain:  Carried.</w:t>
      </w:r>
    </w:p>
    <w:p w14:paraId="08BAE76E" w14:textId="610D68F3" w:rsidR="007C6356" w:rsidRDefault="007C6356" w:rsidP="007C6356">
      <w:pPr>
        <w:spacing w:after="0"/>
      </w:pPr>
    </w:p>
    <w:p w14:paraId="51E58FD2" w14:textId="6ECB5AEE" w:rsidR="009C2F62" w:rsidRDefault="009C2F62" w:rsidP="00432F82">
      <w:pPr>
        <w:spacing w:after="0"/>
      </w:pPr>
    </w:p>
    <w:p w14:paraId="763A3455" w14:textId="77777777" w:rsidR="005D181E" w:rsidRDefault="005D181E" w:rsidP="00432F82">
      <w:pPr>
        <w:spacing w:after="0"/>
      </w:pPr>
    </w:p>
    <w:sectPr w:rsidR="005D1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B39"/>
    <w:multiLevelType w:val="hybridMultilevel"/>
    <w:tmpl w:val="067E8506"/>
    <w:lvl w:ilvl="0" w:tplc="BB3EF1D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C4403"/>
    <w:multiLevelType w:val="hybridMultilevel"/>
    <w:tmpl w:val="0B922E8E"/>
    <w:lvl w:ilvl="0" w:tplc="75CA3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33A1B"/>
    <w:multiLevelType w:val="hybridMultilevel"/>
    <w:tmpl w:val="D604CF10"/>
    <w:lvl w:ilvl="0" w:tplc="95E029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335105"/>
    <w:multiLevelType w:val="hybridMultilevel"/>
    <w:tmpl w:val="FD566344"/>
    <w:lvl w:ilvl="0" w:tplc="1EC004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899158">
    <w:abstractNumId w:val="3"/>
  </w:num>
  <w:num w:numId="2" w16cid:durableId="1363628375">
    <w:abstractNumId w:val="1"/>
  </w:num>
  <w:num w:numId="3" w16cid:durableId="1197693980">
    <w:abstractNumId w:val="0"/>
  </w:num>
  <w:num w:numId="4" w16cid:durableId="60693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4"/>
    <w:rsid w:val="00002A50"/>
    <w:rsid w:val="000232B5"/>
    <w:rsid w:val="000351BA"/>
    <w:rsid w:val="000412A6"/>
    <w:rsid w:val="00051C39"/>
    <w:rsid w:val="0007074E"/>
    <w:rsid w:val="000A0CA0"/>
    <w:rsid w:val="000A1CD7"/>
    <w:rsid w:val="000D67D0"/>
    <w:rsid w:val="00105504"/>
    <w:rsid w:val="00112D2A"/>
    <w:rsid w:val="00151739"/>
    <w:rsid w:val="00180F9A"/>
    <w:rsid w:val="001910B0"/>
    <w:rsid w:val="001C5BED"/>
    <w:rsid w:val="001F4210"/>
    <w:rsid w:val="00233603"/>
    <w:rsid w:val="002643E1"/>
    <w:rsid w:val="00285C5C"/>
    <w:rsid w:val="00294D25"/>
    <w:rsid w:val="002A768C"/>
    <w:rsid w:val="003840C5"/>
    <w:rsid w:val="003E7FE6"/>
    <w:rsid w:val="003F2654"/>
    <w:rsid w:val="00423562"/>
    <w:rsid w:val="00432F82"/>
    <w:rsid w:val="00445F9D"/>
    <w:rsid w:val="0045373C"/>
    <w:rsid w:val="00470E0C"/>
    <w:rsid w:val="00497D00"/>
    <w:rsid w:val="004A54B0"/>
    <w:rsid w:val="004E5680"/>
    <w:rsid w:val="004F55DE"/>
    <w:rsid w:val="00506A58"/>
    <w:rsid w:val="00514E3B"/>
    <w:rsid w:val="00564BFF"/>
    <w:rsid w:val="005D181E"/>
    <w:rsid w:val="005F1636"/>
    <w:rsid w:val="00621865"/>
    <w:rsid w:val="006709CD"/>
    <w:rsid w:val="00671FE6"/>
    <w:rsid w:val="0069036D"/>
    <w:rsid w:val="006D4C3F"/>
    <w:rsid w:val="00712E33"/>
    <w:rsid w:val="00747BF2"/>
    <w:rsid w:val="0075463F"/>
    <w:rsid w:val="007810A3"/>
    <w:rsid w:val="00793FCA"/>
    <w:rsid w:val="007A516D"/>
    <w:rsid w:val="007C6356"/>
    <w:rsid w:val="007F32FD"/>
    <w:rsid w:val="00816588"/>
    <w:rsid w:val="008674A2"/>
    <w:rsid w:val="00867DFB"/>
    <w:rsid w:val="00870B4F"/>
    <w:rsid w:val="00874F30"/>
    <w:rsid w:val="008C6098"/>
    <w:rsid w:val="008D0B7F"/>
    <w:rsid w:val="008D0E38"/>
    <w:rsid w:val="0094285C"/>
    <w:rsid w:val="0098300D"/>
    <w:rsid w:val="009B1014"/>
    <w:rsid w:val="009C2F62"/>
    <w:rsid w:val="009D7BD8"/>
    <w:rsid w:val="00A17E47"/>
    <w:rsid w:val="00A26D32"/>
    <w:rsid w:val="00A40823"/>
    <w:rsid w:val="00A51A6C"/>
    <w:rsid w:val="00A83E0A"/>
    <w:rsid w:val="00AD1C29"/>
    <w:rsid w:val="00AE1D7D"/>
    <w:rsid w:val="00B06270"/>
    <w:rsid w:val="00B06B4F"/>
    <w:rsid w:val="00B3083B"/>
    <w:rsid w:val="00B53B53"/>
    <w:rsid w:val="00B81354"/>
    <w:rsid w:val="00C37967"/>
    <w:rsid w:val="00C65959"/>
    <w:rsid w:val="00C875EB"/>
    <w:rsid w:val="00C95A29"/>
    <w:rsid w:val="00CD4E4F"/>
    <w:rsid w:val="00D15FB8"/>
    <w:rsid w:val="00D37CC2"/>
    <w:rsid w:val="00D612B4"/>
    <w:rsid w:val="00DA0DB3"/>
    <w:rsid w:val="00DF2B61"/>
    <w:rsid w:val="00DF4F98"/>
    <w:rsid w:val="00E00257"/>
    <w:rsid w:val="00E05016"/>
    <w:rsid w:val="00E5589E"/>
    <w:rsid w:val="00EA165F"/>
    <w:rsid w:val="00EB6112"/>
    <w:rsid w:val="00ED2A60"/>
    <w:rsid w:val="00F07A5F"/>
    <w:rsid w:val="00F46671"/>
    <w:rsid w:val="00F86111"/>
    <w:rsid w:val="00F87DB2"/>
    <w:rsid w:val="00FC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B3CAD"/>
  <w15:chartTrackingRefBased/>
  <w15:docId w15:val="{CB7EB9C5-0A09-4A5E-9006-8011E5740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42</cp:revision>
  <cp:lastPrinted>2021-07-13T16:42:00Z</cp:lastPrinted>
  <dcterms:created xsi:type="dcterms:W3CDTF">2022-08-16T15:36:00Z</dcterms:created>
  <dcterms:modified xsi:type="dcterms:W3CDTF">2022-08-16T16:22:00Z</dcterms:modified>
</cp:coreProperties>
</file>